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DE" w:rsidRPr="003454CC" w:rsidRDefault="000B1295">
      <w:pPr>
        <w:rPr>
          <w:rFonts w:ascii="Times New Roman" w:hAnsi="Times New Roman" w:cs="Times New Roman"/>
          <w:b/>
          <w:sz w:val="24"/>
          <w:szCs w:val="24"/>
        </w:rPr>
      </w:pPr>
      <w:r w:rsidRPr="003454CC">
        <w:rPr>
          <w:rFonts w:ascii="Times New Roman" w:hAnsi="Times New Roman" w:cs="Times New Roman"/>
          <w:b/>
          <w:sz w:val="24"/>
          <w:szCs w:val="24"/>
        </w:rPr>
        <w:t>THÔNG BÁO KẾ HOẠCH VÒNG CHUNG KẾT CUỘC THI KHỞI NGHIỆP KINH TẾ 2017</w:t>
      </w:r>
    </w:p>
    <w:p w:rsidR="000B1295" w:rsidRPr="003454CC" w:rsidRDefault="000B1295" w:rsidP="00DD5F98">
      <w:pPr>
        <w:ind w:firstLine="720"/>
        <w:rPr>
          <w:rFonts w:ascii="Times New Roman" w:hAnsi="Times New Roman" w:cs="Times New Roman"/>
          <w:sz w:val="24"/>
          <w:szCs w:val="24"/>
        </w:rPr>
      </w:pPr>
      <w:r w:rsidRPr="003454CC">
        <w:rPr>
          <w:rFonts w:ascii="Times New Roman" w:hAnsi="Times New Roman" w:cs="Times New Roman"/>
          <w:sz w:val="24"/>
          <w:szCs w:val="24"/>
        </w:rPr>
        <w:t xml:space="preserve">Căn cứ kế hoạch của Khoa Kinh tế và Phát triển nông thôn, Ban tổ chức thông báo kế hoạch vòng chung kết cuộc thi </w:t>
      </w:r>
      <w:r w:rsidRPr="003454CC">
        <w:rPr>
          <w:rFonts w:ascii="Times New Roman" w:hAnsi="Times New Roman" w:cs="Times New Roman"/>
          <w:b/>
          <w:sz w:val="24"/>
          <w:szCs w:val="24"/>
        </w:rPr>
        <w:t xml:space="preserve">“Khởi nghiệp Kinh tế 2017” </w:t>
      </w:r>
      <w:r w:rsidRPr="003454CC">
        <w:rPr>
          <w:rFonts w:ascii="Times New Roman" w:hAnsi="Times New Roman" w:cs="Times New Roman"/>
          <w:sz w:val="24"/>
          <w:szCs w:val="24"/>
        </w:rPr>
        <w:t>như sau</w:t>
      </w:r>
    </w:p>
    <w:p w:rsidR="00DD5F98" w:rsidRPr="003454CC" w:rsidRDefault="00DD5F98" w:rsidP="00DD5F98">
      <w:pPr>
        <w:pStyle w:val="ListParagraph"/>
        <w:numPr>
          <w:ilvl w:val="0"/>
          <w:numId w:val="2"/>
        </w:numPr>
        <w:rPr>
          <w:rFonts w:ascii="Times New Roman" w:hAnsi="Times New Roman" w:cs="Times New Roman"/>
          <w:sz w:val="24"/>
          <w:szCs w:val="24"/>
        </w:rPr>
      </w:pPr>
      <w:r w:rsidRPr="003454CC">
        <w:rPr>
          <w:rFonts w:ascii="Times New Roman" w:hAnsi="Times New Roman" w:cs="Times New Roman"/>
          <w:b/>
          <w:sz w:val="24"/>
          <w:szCs w:val="24"/>
        </w:rPr>
        <w:t>Thời gian</w:t>
      </w:r>
      <w:r w:rsidRPr="003454CC">
        <w:rPr>
          <w:rFonts w:ascii="Times New Roman" w:hAnsi="Times New Roman" w:cs="Times New Roman"/>
          <w:sz w:val="24"/>
          <w:szCs w:val="24"/>
        </w:rPr>
        <w:t>: 18h00, ngày 19 tháng 05 năm 2017</w:t>
      </w:r>
    </w:p>
    <w:p w:rsidR="00DD5F98" w:rsidRPr="003454CC" w:rsidRDefault="00DD5F98" w:rsidP="00DD5F98">
      <w:pPr>
        <w:pStyle w:val="ListParagraph"/>
        <w:numPr>
          <w:ilvl w:val="0"/>
          <w:numId w:val="2"/>
        </w:numPr>
        <w:rPr>
          <w:rFonts w:ascii="Times New Roman" w:hAnsi="Times New Roman" w:cs="Times New Roman"/>
          <w:sz w:val="24"/>
          <w:szCs w:val="24"/>
        </w:rPr>
      </w:pPr>
      <w:r w:rsidRPr="003454CC">
        <w:rPr>
          <w:rFonts w:ascii="Times New Roman" w:hAnsi="Times New Roman" w:cs="Times New Roman"/>
          <w:b/>
          <w:sz w:val="24"/>
          <w:szCs w:val="24"/>
        </w:rPr>
        <w:t>Địa điểm:</w:t>
      </w:r>
      <w:r w:rsidRPr="003454CC">
        <w:rPr>
          <w:rFonts w:ascii="Times New Roman" w:hAnsi="Times New Roman" w:cs="Times New Roman"/>
          <w:sz w:val="24"/>
          <w:szCs w:val="24"/>
        </w:rPr>
        <w:t xml:space="preserve"> Hội trường A (NĐ207)</w:t>
      </w:r>
    </w:p>
    <w:p w:rsidR="00DD5F98" w:rsidRPr="003454CC" w:rsidRDefault="00DD5F98" w:rsidP="00DD5F98">
      <w:pPr>
        <w:pStyle w:val="ListParagraph"/>
        <w:numPr>
          <w:ilvl w:val="0"/>
          <w:numId w:val="2"/>
        </w:numPr>
        <w:rPr>
          <w:rFonts w:ascii="Times New Roman" w:hAnsi="Times New Roman" w:cs="Times New Roman"/>
          <w:sz w:val="24"/>
          <w:szCs w:val="24"/>
        </w:rPr>
      </w:pPr>
      <w:r w:rsidRPr="003454CC">
        <w:rPr>
          <w:rFonts w:ascii="Times New Roman" w:hAnsi="Times New Roman" w:cs="Times New Roman"/>
          <w:b/>
          <w:sz w:val="24"/>
          <w:szCs w:val="24"/>
        </w:rPr>
        <w:t>Thể lệ và hình thức thi</w:t>
      </w:r>
    </w:p>
    <w:p w:rsidR="00DD5F98" w:rsidRPr="003454CC" w:rsidRDefault="00DD5F98" w:rsidP="00DD5F98">
      <w:pPr>
        <w:numPr>
          <w:ilvl w:val="0"/>
          <w:numId w:val="3"/>
        </w:numPr>
        <w:spacing w:before="60" w:after="60" w:line="312" w:lineRule="auto"/>
        <w:jc w:val="both"/>
        <w:rPr>
          <w:rFonts w:ascii="Times New Roman" w:hAnsi="Times New Roman" w:cs="Times New Roman"/>
          <w:sz w:val="24"/>
          <w:szCs w:val="24"/>
        </w:rPr>
      </w:pPr>
      <w:r w:rsidRPr="003454CC">
        <w:rPr>
          <w:rFonts w:ascii="Times New Roman" w:hAnsi="Times New Roman" w:cs="Times New Roman"/>
          <w:sz w:val="24"/>
          <w:szCs w:val="24"/>
        </w:rPr>
        <w:t>10 Đội xuất sắc nhất sẽ tham gia đêm chung kết</w:t>
      </w:r>
    </w:p>
    <w:p w:rsidR="00DD5F98" w:rsidRPr="003454CC" w:rsidRDefault="00DD5F98" w:rsidP="00DD5F98">
      <w:pPr>
        <w:numPr>
          <w:ilvl w:val="0"/>
          <w:numId w:val="3"/>
        </w:numPr>
        <w:spacing w:before="60" w:after="60" w:line="312" w:lineRule="auto"/>
        <w:jc w:val="both"/>
        <w:rPr>
          <w:rFonts w:ascii="Times New Roman" w:hAnsi="Times New Roman" w:cs="Times New Roman"/>
          <w:color w:val="000000"/>
          <w:sz w:val="24"/>
          <w:szCs w:val="24"/>
        </w:rPr>
      </w:pPr>
      <w:r w:rsidRPr="003454CC">
        <w:rPr>
          <w:rFonts w:ascii="Times New Roman" w:hAnsi="Times New Roman" w:cs="Times New Roman"/>
          <w:color w:val="000000"/>
          <w:sz w:val="24"/>
          <w:szCs w:val="24"/>
        </w:rPr>
        <w:t>Các đội thuyết trình trong vòng 10 phút để giới thiệu về dự án, 10 phút BGK hỏi và trao đổi</w:t>
      </w:r>
    </w:p>
    <w:p w:rsidR="00DD5F98" w:rsidRPr="003454CC" w:rsidRDefault="00DD5F98" w:rsidP="00DD5F98">
      <w:pPr>
        <w:numPr>
          <w:ilvl w:val="0"/>
          <w:numId w:val="3"/>
        </w:numPr>
        <w:spacing w:before="60" w:after="60" w:line="312" w:lineRule="auto"/>
        <w:jc w:val="both"/>
        <w:rPr>
          <w:rFonts w:ascii="Times New Roman" w:hAnsi="Times New Roman" w:cs="Times New Roman"/>
          <w:color w:val="000000"/>
          <w:sz w:val="24"/>
          <w:szCs w:val="24"/>
        </w:rPr>
      </w:pPr>
      <w:r w:rsidRPr="003454CC">
        <w:rPr>
          <w:rFonts w:ascii="Times New Roman" w:hAnsi="Times New Roman" w:cs="Times New Roman"/>
          <w:color w:val="000000"/>
          <w:sz w:val="24"/>
          <w:szCs w:val="24"/>
        </w:rPr>
        <w:t>10 nhà đầu tư ảo bên dưới giơ biển đầu tư (số lượng các nhà đầu tư vào dự án sẽ được quy ra số điểm tương ứng cho dự án đó và được cộng vào điểm của BGK). Mỗi 1 phiếu đầu tư là 10 điểm.</w:t>
      </w:r>
    </w:p>
    <w:p w:rsidR="00DD5F98" w:rsidRPr="003454CC" w:rsidRDefault="00DD5F98" w:rsidP="00DD5F98">
      <w:pPr>
        <w:pStyle w:val="ListParagraph"/>
        <w:numPr>
          <w:ilvl w:val="0"/>
          <w:numId w:val="2"/>
        </w:numPr>
        <w:rPr>
          <w:rFonts w:ascii="Times New Roman" w:hAnsi="Times New Roman" w:cs="Times New Roman"/>
          <w:b/>
          <w:sz w:val="24"/>
          <w:szCs w:val="24"/>
        </w:rPr>
      </w:pPr>
      <w:r w:rsidRPr="003454CC">
        <w:rPr>
          <w:rFonts w:ascii="Times New Roman" w:hAnsi="Times New Roman" w:cs="Times New Roman"/>
          <w:b/>
          <w:sz w:val="24"/>
          <w:szCs w:val="24"/>
        </w:rPr>
        <w:t>Yêu cầu</w:t>
      </w:r>
    </w:p>
    <w:p w:rsidR="00DD5F98" w:rsidRPr="003454CC" w:rsidRDefault="00DD5F98" w:rsidP="00DD5F98">
      <w:pPr>
        <w:pStyle w:val="ListParagraph"/>
        <w:numPr>
          <w:ilvl w:val="0"/>
          <w:numId w:val="3"/>
        </w:numPr>
        <w:rPr>
          <w:rFonts w:ascii="Times New Roman" w:hAnsi="Times New Roman" w:cs="Times New Roman"/>
          <w:sz w:val="24"/>
          <w:szCs w:val="24"/>
        </w:rPr>
      </w:pPr>
      <w:r w:rsidRPr="003454CC">
        <w:rPr>
          <w:rFonts w:ascii="Times New Roman" w:hAnsi="Times New Roman" w:cs="Times New Roman"/>
          <w:sz w:val="24"/>
          <w:szCs w:val="24"/>
        </w:rPr>
        <w:t>Các đội chuẩn bị bài trình bày theo nhiều hình thức (powerpoint, Frezi..)</w:t>
      </w:r>
    </w:p>
    <w:p w:rsidR="00DD5F98" w:rsidRPr="003454CC" w:rsidRDefault="00DD5F98" w:rsidP="00DD5F98">
      <w:pPr>
        <w:pStyle w:val="ListParagraph"/>
        <w:numPr>
          <w:ilvl w:val="0"/>
          <w:numId w:val="3"/>
        </w:numPr>
        <w:rPr>
          <w:rFonts w:ascii="Times New Roman" w:hAnsi="Times New Roman" w:cs="Times New Roman"/>
          <w:sz w:val="24"/>
          <w:szCs w:val="24"/>
        </w:rPr>
      </w:pPr>
      <w:r w:rsidRPr="003454CC">
        <w:rPr>
          <w:rFonts w:ascii="Times New Roman" w:hAnsi="Times New Roman" w:cs="Times New Roman"/>
          <w:sz w:val="24"/>
          <w:szCs w:val="24"/>
        </w:rPr>
        <w:t>Có thể bổ sung các nội dung hay cách trình bày khác như sản phẩm mẫu, hình ảnh mẫu sản phẩm …</w:t>
      </w:r>
    </w:p>
    <w:p w:rsidR="00DD5F98" w:rsidRPr="003454CC" w:rsidRDefault="00DD5F98" w:rsidP="00DD5F98">
      <w:pPr>
        <w:pStyle w:val="ListParagraph"/>
        <w:numPr>
          <w:ilvl w:val="0"/>
          <w:numId w:val="3"/>
        </w:numPr>
        <w:rPr>
          <w:rFonts w:ascii="Times New Roman" w:hAnsi="Times New Roman" w:cs="Times New Roman"/>
          <w:sz w:val="24"/>
          <w:szCs w:val="24"/>
        </w:rPr>
      </w:pPr>
      <w:r w:rsidRPr="003454CC">
        <w:rPr>
          <w:rFonts w:ascii="Times New Roman" w:hAnsi="Times New Roman" w:cs="Times New Roman"/>
          <w:sz w:val="24"/>
          <w:szCs w:val="24"/>
        </w:rPr>
        <w:t>Ăn mặc lịch sự, nghiêm túc</w:t>
      </w:r>
    </w:p>
    <w:p w:rsidR="00DD5F98" w:rsidRPr="003454CC" w:rsidRDefault="00DD5F98" w:rsidP="00DD5F98">
      <w:pPr>
        <w:pStyle w:val="ListParagraph"/>
        <w:numPr>
          <w:ilvl w:val="0"/>
          <w:numId w:val="3"/>
        </w:numPr>
        <w:rPr>
          <w:rFonts w:ascii="Times New Roman" w:hAnsi="Times New Roman" w:cs="Times New Roman"/>
          <w:sz w:val="24"/>
          <w:szCs w:val="24"/>
        </w:rPr>
      </w:pPr>
      <w:r w:rsidRPr="003454CC">
        <w:rPr>
          <w:rFonts w:ascii="Times New Roman" w:hAnsi="Times New Roman" w:cs="Times New Roman"/>
          <w:sz w:val="24"/>
          <w:szCs w:val="24"/>
        </w:rPr>
        <w:t>Có mặt tại địa điểm tổ chức ít nhất trước 30 phút để kiểm tra kỹ thuật</w:t>
      </w:r>
    </w:p>
    <w:p w:rsidR="00DD5F98" w:rsidRPr="003454CC" w:rsidRDefault="00DD5F98" w:rsidP="00DD5F98">
      <w:pPr>
        <w:pStyle w:val="ListParagraph"/>
        <w:numPr>
          <w:ilvl w:val="0"/>
          <w:numId w:val="2"/>
        </w:numPr>
        <w:rPr>
          <w:rFonts w:ascii="Times New Roman" w:hAnsi="Times New Roman" w:cs="Times New Roman"/>
          <w:b/>
          <w:sz w:val="24"/>
          <w:szCs w:val="24"/>
        </w:rPr>
      </w:pPr>
      <w:r w:rsidRPr="003454CC">
        <w:rPr>
          <w:rFonts w:ascii="Times New Roman" w:hAnsi="Times New Roman" w:cs="Times New Roman"/>
          <w:b/>
          <w:sz w:val="24"/>
          <w:szCs w:val="24"/>
        </w:rPr>
        <w:t>Danh sách 10 đội vào vòng chung kết</w:t>
      </w:r>
    </w:p>
    <w:tbl>
      <w:tblPr>
        <w:tblW w:w="9629" w:type="dxa"/>
        <w:tblLook w:val="04A0" w:firstRow="1" w:lastRow="0" w:firstColumn="1" w:lastColumn="0" w:noHBand="0" w:noVBand="1"/>
      </w:tblPr>
      <w:tblGrid>
        <w:gridCol w:w="510"/>
        <w:gridCol w:w="1363"/>
        <w:gridCol w:w="7756"/>
      </w:tblGrid>
      <w:tr w:rsidR="00DD5F98" w:rsidRPr="0096024C" w:rsidTr="00DD5F98">
        <w:trPr>
          <w:trHeight w:val="330"/>
        </w:trPr>
        <w:tc>
          <w:tcPr>
            <w:tcW w:w="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b/>
                <w:bCs/>
                <w:color w:val="000000"/>
                <w:sz w:val="24"/>
                <w:szCs w:val="24"/>
              </w:rPr>
            </w:pPr>
            <w:r w:rsidRPr="0096024C">
              <w:rPr>
                <w:rFonts w:ascii="Times New Roman" w:eastAsia="Times New Roman" w:hAnsi="Times New Roman" w:cs="Times New Roman"/>
                <w:b/>
                <w:bCs/>
                <w:color w:val="000000"/>
                <w:sz w:val="24"/>
                <w:szCs w:val="24"/>
              </w:rPr>
              <w:t>Stt</w:t>
            </w:r>
          </w:p>
        </w:tc>
        <w:tc>
          <w:tcPr>
            <w:tcW w:w="1363" w:type="dxa"/>
            <w:tcBorders>
              <w:top w:val="single" w:sz="8" w:space="0" w:color="auto"/>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b/>
                <w:bCs/>
                <w:color w:val="000000"/>
                <w:sz w:val="24"/>
                <w:szCs w:val="24"/>
              </w:rPr>
            </w:pPr>
            <w:r w:rsidRPr="0096024C">
              <w:rPr>
                <w:rFonts w:ascii="Times New Roman" w:eastAsia="Times New Roman" w:hAnsi="Times New Roman" w:cs="Times New Roman"/>
                <w:b/>
                <w:bCs/>
                <w:color w:val="000000"/>
                <w:sz w:val="24"/>
                <w:szCs w:val="24"/>
              </w:rPr>
              <w:t>Mã dự án</w:t>
            </w:r>
          </w:p>
        </w:tc>
        <w:tc>
          <w:tcPr>
            <w:tcW w:w="7756" w:type="dxa"/>
            <w:tcBorders>
              <w:top w:val="single" w:sz="8" w:space="0" w:color="auto"/>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b/>
                <w:bCs/>
                <w:color w:val="000000"/>
                <w:sz w:val="24"/>
                <w:szCs w:val="24"/>
              </w:rPr>
            </w:pPr>
            <w:r w:rsidRPr="0096024C">
              <w:rPr>
                <w:rFonts w:ascii="Times New Roman" w:eastAsia="Times New Roman" w:hAnsi="Times New Roman" w:cs="Times New Roman"/>
                <w:b/>
                <w:bCs/>
                <w:color w:val="000000"/>
                <w:sz w:val="24"/>
                <w:szCs w:val="24"/>
              </w:rPr>
              <w:t>Tên dự án</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17KNKT1</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Chuỗi cửa hàng  kinh doanh sản phẩm dành cho người bị tiểu đường Healthcare Mart</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2</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17KNKT3</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Trại Gà B &amp; C</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3</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17KNKT4</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 xml:space="preserve">Trang trại Bồ câu Thanh Bình </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4</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17KNKT6</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Dịch vụ du lịch TEV</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5</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17KNKT9</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Trang trại sản xuất và phân phối cá giòn Ba Vì</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6</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17KNKT10</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Đặc sản vùng miền</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7</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17KNKT14</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Sản xuất và kinh doanh muối Mắc Khén</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8</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17KNKT16</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CÔNG TY TNHH Khoe Sắc Hoa Ban</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9</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17KNKT20</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Trang trại SMART – Mô hình nông nghiệp tiên tiến tại thị trấn Trâu Quỳ, Gia Lâm, Hà Nội</w:t>
            </w:r>
          </w:p>
        </w:tc>
      </w:tr>
      <w:tr w:rsidR="00DD5F98" w:rsidRPr="0096024C" w:rsidTr="00DD5F98">
        <w:trPr>
          <w:trHeight w:val="330"/>
        </w:trPr>
        <w:tc>
          <w:tcPr>
            <w:tcW w:w="510" w:type="dxa"/>
            <w:tcBorders>
              <w:top w:val="nil"/>
              <w:left w:val="single" w:sz="8" w:space="0" w:color="auto"/>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jc w:val="right"/>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10</w:t>
            </w:r>
          </w:p>
        </w:tc>
        <w:tc>
          <w:tcPr>
            <w:tcW w:w="1363"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17KNKT22</w:t>
            </w:r>
          </w:p>
        </w:tc>
        <w:tc>
          <w:tcPr>
            <w:tcW w:w="7756" w:type="dxa"/>
            <w:tcBorders>
              <w:top w:val="nil"/>
              <w:left w:val="nil"/>
              <w:bottom w:val="single" w:sz="8" w:space="0" w:color="auto"/>
              <w:right w:val="single" w:sz="8" w:space="0" w:color="auto"/>
            </w:tcBorders>
            <w:shd w:val="clear" w:color="auto" w:fill="auto"/>
            <w:noWrap/>
            <w:vAlign w:val="center"/>
            <w:hideMark/>
          </w:tcPr>
          <w:p w:rsidR="00DD5F98" w:rsidRPr="0096024C" w:rsidRDefault="00DD5F98" w:rsidP="00154189">
            <w:pPr>
              <w:spacing w:after="0" w:line="240" w:lineRule="auto"/>
              <w:rPr>
                <w:rFonts w:ascii="Times New Roman" w:eastAsia="Times New Roman" w:hAnsi="Times New Roman" w:cs="Times New Roman"/>
                <w:color w:val="000000"/>
                <w:sz w:val="24"/>
                <w:szCs w:val="24"/>
              </w:rPr>
            </w:pPr>
            <w:r w:rsidRPr="0096024C">
              <w:rPr>
                <w:rFonts w:ascii="Times New Roman" w:eastAsia="Times New Roman" w:hAnsi="Times New Roman" w:cs="Times New Roman"/>
                <w:color w:val="000000"/>
                <w:sz w:val="24"/>
                <w:szCs w:val="24"/>
              </w:rPr>
              <w:t>DES food distributor</w:t>
            </w:r>
          </w:p>
        </w:tc>
      </w:tr>
    </w:tbl>
    <w:p w:rsidR="00DD5F98" w:rsidRPr="003454CC" w:rsidRDefault="00DD5F98" w:rsidP="00DD5F98">
      <w:pPr>
        <w:pStyle w:val="ListParagraph"/>
        <w:ind w:left="1080"/>
        <w:rPr>
          <w:rFonts w:ascii="Times New Roman" w:hAnsi="Times New Roman" w:cs="Times New Roman"/>
          <w:b/>
          <w:sz w:val="24"/>
          <w:szCs w:val="24"/>
        </w:rPr>
      </w:pPr>
    </w:p>
    <w:p w:rsidR="007015F9" w:rsidRPr="007015F9" w:rsidRDefault="007015F9" w:rsidP="007015F9">
      <w:pPr>
        <w:ind w:firstLine="720"/>
        <w:jc w:val="both"/>
        <w:rPr>
          <w:rFonts w:ascii="Times New Roman" w:hAnsi="Times New Roman" w:cs="Times New Roman"/>
          <w:sz w:val="24"/>
          <w:szCs w:val="24"/>
        </w:rPr>
      </w:pPr>
      <w:r w:rsidRPr="007015F9">
        <w:rPr>
          <w:rFonts w:ascii="Times New Roman" w:hAnsi="Times New Roman" w:cs="Times New Roman"/>
          <w:sz w:val="24"/>
          <w:szCs w:val="24"/>
        </w:rPr>
        <w:t>Thắc mắc, hoặc tìm hiểu thêm xin vui lòng liên hệ: Bạch Văn Thủy – ĐT: 0971092987</w:t>
      </w:r>
      <w:r>
        <w:rPr>
          <w:rFonts w:ascii="Times New Roman" w:hAnsi="Times New Roman" w:cs="Times New Roman"/>
          <w:sz w:val="24"/>
          <w:szCs w:val="24"/>
        </w:rPr>
        <w:t>.</w:t>
      </w:r>
      <w:bookmarkStart w:id="0" w:name="_GoBack"/>
      <w:bookmarkEnd w:id="0"/>
    </w:p>
    <w:p w:rsidR="00DD5F98" w:rsidRPr="003454CC" w:rsidRDefault="00DD5F98" w:rsidP="00DD5F98">
      <w:pPr>
        <w:pStyle w:val="ListParagraph"/>
        <w:ind w:left="1080"/>
        <w:jc w:val="right"/>
        <w:rPr>
          <w:rFonts w:ascii="Times New Roman" w:hAnsi="Times New Roman" w:cs="Times New Roman"/>
          <w:b/>
          <w:sz w:val="24"/>
          <w:szCs w:val="24"/>
        </w:rPr>
      </w:pPr>
      <w:r w:rsidRPr="003454CC">
        <w:rPr>
          <w:rFonts w:ascii="Times New Roman" w:hAnsi="Times New Roman" w:cs="Times New Roman"/>
          <w:b/>
          <w:sz w:val="24"/>
          <w:szCs w:val="24"/>
        </w:rPr>
        <w:t>Khoa Kinh tế và Phát triển nông thôn</w:t>
      </w:r>
    </w:p>
    <w:sectPr w:rsidR="00DD5F98" w:rsidRPr="00345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54DC0"/>
    <w:multiLevelType w:val="hybridMultilevel"/>
    <w:tmpl w:val="75A4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DA61A3"/>
    <w:multiLevelType w:val="hybridMultilevel"/>
    <w:tmpl w:val="DE947F2E"/>
    <w:lvl w:ilvl="0" w:tplc="9F4E16F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DB500D9"/>
    <w:multiLevelType w:val="hybridMultilevel"/>
    <w:tmpl w:val="6D92DD84"/>
    <w:lvl w:ilvl="0" w:tplc="1566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95"/>
    <w:rsid w:val="000B1295"/>
    <w:rsid w:val="003454CC"/>
    <w:rsid w:val="007015F9"/>
    <w:rsid w:val="00DD5F98"/>
    <w:rsid w:val="00E04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F3CEA-8BF8-4DB9-8010-51FFD737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2017-05-15T10:10:00Z</dcterms:created>
  <dcterms:modified xsi:type="dcterms:W3CDTF">2017-05-15T10:21:00Z</dcterms:modified>
</cp:coreProperties>
</file>